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D9" w:rsidRDefault="007358D9" w:rsidP="003C5538">
      <w:pPr>
        <w:jc w:val="center"/>
      </w:pPr>
    </w:p>
    <w:p w:rsidR="003C5538" w:rsidRPr="007358D9" w:rsidRDefault="003C5538" w:rsidP="003C5538">
      <w:pPr>
        <w:jc w:val="center"/>
        <w:rPr>
          <w:sz w:val="28"/>
        </w:rPr>
      </w:pPr>
      <w:r w:rsidRPr="007358D9">
        <w:rPr>
          <w:sz w:val="28"/>
        </w:rPr>
        <w:t xml:space="preserve">REGISTRO </w:t>
      </w:r>
      <w:r w:rsidR="00E95290" w:rsidRPr="007358D9">
        <w:rPr>
          <w:sz w:val="28"/>
        </w:rPr>
        <w:t xml:space="preserve">COLABORATIVO </w:t>
      </w:r>
      <w:r w:rsidRPr="007358D9">
        <w:rPr>
          <w:sz w:val="28"/>
        </w:rPr>
        <w:t>DE TRATAMIENTO DE ESTENOSIS AORTICA</w:t>
      </w:r>
      <w:r w:rsidR="00E95290" w:rsidRPr="007358D9">
        <w:rPr>
          <w:sz w:val="28"/>
        </w:rPr>
        <w:t xml:space="preserve"> EN ARGENTINA</w:t>
      </w:r>
    </w:p>
    <w:p w:rsidR="003C5538" w:rsidRPr="007358D9" w:rsidRDefault="003C5538" w:rsidP="003C5538">
      <w:pPr>
        <w:jc w:val="center"/>
        <w:rPr>
          <w:b/>
          <w:i/>
          <w:sz w:val="28"/>
        </w:rPr>
      </w:pPr>
      <w:r w:rsidRPr="007358D9">
        <w:rPr>
          <w:b/>
          <w:i/>
          <w:sz w:val="28"/>
        </w:rPr>
        <w:t>REGESTAR</w:t>
      </w:r>
    </w:p>
    <w:p w:rsidR="003C5538" w:rsidRDefault="003C5538" w:rsidP="003C5538">
      <w:pPr>
        <w:jc w:val="center"/>
      </w:pPr>
    </w:p>
    <w:p w:rsidR="003C5538" w:rsidRPr="007358D9" w:rsidRDefault="003C5538" w:rsidP="003C5538">
      <w:pPr>
        <w:jc w:val="center"/>
        <w:rPr>
          <w:sz w:val="24"/>
          <w:u w:val="single"/>
        </w:rPr>
      </w:pPr>
      <w:r w:rsidRPr="007358D9">
        <w:rPr>
          <w:sz w:val="24"/>
          <w:u w:val="single"/>
        </w:rPr>
        <w:t>CONSENTIMIENTO INFORMADO</w:t>
      </w:r>
    </w:p>
    <w:p w:rsidR="003C5538" w:rsidRDefault="003C5538"/>
    <w:p w:rsidR="00E004C4" w:rsidRPr="00474CF8" w:rsidRDefault="003C5538">
      <w:pPr>
        <w:rPr>
          <w:sz w:val="24"/>
        </w:rPr>
      </w:pPr>
      <w:r w:rsidRPr="00474CF8">
        <w:rPr>
          <w:sz w:val="24"/>
        </w:rPr>
        <w:t xml:space="preserve">Sr/a Paciente Ud. presenta diagnóstico de </w:t>
      </w:r>
      <w:r w:rsidR="00E004C4" w:rsidRPr="00474CF8">
        <w:rPr>
          <w:sz w:val="24"/>
        </w:rPr>
        <w:t>Estenosis Aortica Severa</w:t>
      </w:r>
      <w:r w:rsidRPr="00474CF8">
        <w:rPr>
          <w:sz w:val="24"/>
        </w:rPr>
        <w:t xml:space="preserve"> y está siendo cuidado y tratado acorde a los estándares asistenciales propios de su enfermedad. Para comprender con mayor profundidad la misma, lo queremos invitar a</w:t>
      </w:r>
      <w:r w:rsidR="00E004C4" w:rsidRPr="00474CF8">
        <w:rPr>
          <w:sz w:val="24"/>
        </w:rPr>
        <w:t xml:space="preserve"> </w:t>
      </w:r>
      <w:r w:rsidRPr="00474CF8">
        <w:rPr>
          <w:sz w:val="24"/>
        </w:rPr>
        <w:t>participar de un regis</w:t>
      </w:r>
      <w:r w:rsidR="00E004C4" w:rsidRPr="00474CF8">
        <w:rPr>
          <w:sz w:val="24"/>
        </w:rPr>
        <w:t>tro organizado en conjunto por varias sociedades científicas de Arg</w:t>
      </w:r>
      <w:r w:rsidR="00E376D0" w:rsidRPr="00474CF8">
        <w:rPr>
          <w:sz w:val="24"/>
        </w:rPr>
        <w:t xml:space="preserve">entina: </w:t>
      </w:r>
      <w:r w:rsidRPr="00474CF8">
        <w:rPr>
          <w:sz w:val="24"/>
        </w:rPr>
        <w:t xml:space="preserve">Federación Argentina de </w:t>
      </w:r>
      <w:r w:rsidR="00460EF5" w:rsidRPr="00474CF8">
        <w:rPr>
          <w:sz w:val="24"/>
        </w:rPr>
        <w:t>Cardiología</w:t>
      </w:r>
      <w:r w:rsidR="00460EF5" w:rsidRPr="00474CF8">
        <w:rPr>
          <w:rFonts w:cstheme="minorHAnsi"/>
          <w:sz w:val="24"/>
          <w:lang w:val="es-AR"/>
        </w:rPr>
        <w:t xml:space="preserve"> (</w:t>
      </w:r>
      <w:r w:rsidR="00E004C4" w:rsidRPr="00474CF8">
        <w:rPr>
          <w:rFonts w:cstheme="minorHAnsi"/>
          <w:sz w:val="24"/>
          <w:lang w:val="es-AR"/>
        </w:rPr>
        <w:t xml:space="preserve">FAC), </w:t>
      </w:r>
      <w:r w:rsidR="00E376D0" w:rsidRPr="00474CF8">
        <w:rPr>
          <w:rFonts w:cstheme="minorHAnsi"/>
          <w:sz w:val="24"/>
          <w:lang w:val="es-AR"/>
        </w:rPr>
        <w:t xml:space="preserve">Sociedad Argentina de </w:t>
      </w:r>
      <w:r w:rsidR="00474CF8" w:rsidRPr="00474CF8">
        <w:rPr>
          <w:rFonts w:cstheme="minorHAnsi"/>
          <w:sz w:val="24"/>
          <w:lang w:val="es-AR"/>
        </w:rPr>
        <w:t>Cardiología</w:t>
      </w:r>
      <w:r w:rsidR="00E376D0" w:rsidRPr="00474CF8">
        <w:rPr>
          <w:rFonts w:cstheme="minorHAnsi"/>
          <w:sz w:val="24"/>
          <w:lang w:val="es-AR"/>
        </w:rPr>
        <w:t xml:space="preserve"> (SAC), </w:t>
      </w:r>
      <w:r w:rsidR="00E004C4" w:rsidRPr="00474CF8">
        <w:rPr>
          <w:rFonts w:cstheme="minorHAnsi"/>
          <w:sz w:val="24"/>
          <w:lang w:val="es-AR"/>
        </w:rPr>
        <w:t>Colegio Argentino de Cardioangiologos Intervencionistas (CACI),</w:t>
      </w:r>
      <w:r w:rsidR="00E376D0" w:rsidRPr="00474CF8">
        <w:rPr>
          <w:rFonts w:cstheme="minorHAnsi"/>
          <w:sz w:val="24"/>
          <w:lang w:val="es-AR"/>
        </w:rPr>
        <w:t xml:space="preserve"> </w:t>
      </w:r>
      <w:r w:rsidR="00E004C4" w:rsidRPr="00474CF8">
        <w:rPr>
          <w:rFonts w:cstheme="minorHAnsi"/>
          <w:sz w:val="24"/>
          <w:lang w:val="es-AR"/>
        </w:rPr>
        <w:t xml:space="preserve">Sociedad Latinoamericana de Cardiología Intervencionista (SOLACI), Consejo Argentino de Residentes de </w:t>
      </w:r>
      <w:r w:rsidR="00460EF5" w:rsidRPr="00474CF8">
        <w:rPr>
          <w:rFonts w:cstheme="minorHAnsi"/>
          <w:sz w:val="24"/>
          <w:lang w:val="es-AR"/>
        </w:rPr>
        <w:t>Cardiología</w:t>
      </w:r>
      <w:r w:rsidR="00E004C4" w:rsidRPr="00474CF8">
        <w:rPr>
          <w:rFonts w:cstheme="minorHAnsi"/>
          <w:sz w:val="24"/>
          <w:lang w:val="es-AR"/>
        </w:rPr>
        <w:t xml:space="preserve">  (CONAREC)</w:t>
      </w:r>
      <w:r w:rsidRPr="00474CF8">
        <w:rPr>
          <w:sz w:val="24"/>
        </w:rPr>
        <w:t>.</w:t>
      </w:r>
    </w:p>
    <w:p w:rsidR="005B7C8C" w:rsidRDefault="003C5538">
      <w:pPr>
        <w:rPr>
          <w:sz w:val="24"/>
        </w:rPr>
      </w:pPr>
      <w:r w:rsidRPr="00474CF8">
        <w:rPr>
          <w:sz w:val="24"/>
        </w:rPr>
        <w:t>Se recabarán datos vinculados a sus antecedentes clínicos,</w:t>
      </w:r>
      <w:r w:rsidR="00E004C4" w:rsidRPr="00474CF8">
        <w:rPr>
          <w:sz w:val="24"/>
        </w:rPr>
        <w:t xml:space="preserve"> </w:t>
      </w:r>
      <w:r w:rsidRPr="00474CF8">
        <w:rPr>
          <w:sz w:val="24"/>
        </w:rPr>
        <w:t>procedimientos efectuados y tratamientos brindados durante su seguimiento ambulatorio y/o de su internación</w:t>
      </w:r>
      <w:r w:rsidR="005B7C8C">
        <w:rPr>
          <w:sz w:val="24"/>
        </w:rPr>
        <w:t xml:space="preserve">. </w:t>
      </w:r>
    </w:p>
    <w:p w:rsidR="005B7C8C" w:rsidRDefault="005B7C8C">
      <w:pPr>
        <w:rPr>
          <w:sz w:val="24"/>
        </w:rPr>
      </w:pPr>
      <w:r w:rsidRPr="005B7C8C">
        <w:rPr>
          <w:sz w:val="24"/>
        </w:rPr>
        <w:t>Si Ud. está de acuerdo</w:t>
      </w:r>
      <w:r w:rsidR="00B44668">
        <w:rPr>
          <w:sz w:val="24"/>
        </w:rPr>
        <w:t xml:space="preserve"> </w:t>
      </w:r>
      <w:r w:rsidRPr="005B7C8C">
        <w:rPr>
          <w:sz w:val="24"/>
        </w:rPr>
        <w:t xml:space="preserve"> y respetando absolutamente la privacidad de sus datos personales (en cumplimiento de la Ley 25.326 de </w:t>
      </w:r>
      <w:r w:rsidR="00B44668">
        <w:rPr>
          <w:sz w:val="24"/>
        </w:rPr>
        <w:t>Protección de Datos Personales)</w:t>
      </w:r>
      <w:r w:rsidRPr="005B7C8C">
        <w:rPr>
          <w:sz w:val="24"/>
        </w:rPr>
        <w:t xml:space="preserve">, incluiremos los datos de su historia clínica en el registro. </w:t>
      </w:r>
      <w:r w:rsidR="00B44668">
        <w:rPr>
          <w:sz w:val="24"/>
        </w:rPr>
        <w:t xml:space="preserve">Cabe aclarar que su participación es voluntaria y su inclusión o no en el registro no cambiara el tratamiento indicado en lo </w:t>
      </w:r>
      <w:r w:rsidR="00A86BE5">
        <w:rPr>
          <w:sz w:val="24"/>
        </w:rPr>
        <w:t>más</w:t>
      </w:r>
      <w:r w:rsidR="00B44668">
        <w:rPr>
          <w:sz w:val="24"/>
        </w:rPr>
        <w:t xml:space="preserve"> mínimo. </w:t>
      </w:r>
      <w:r w:rsidR="00B44668" w:rsidRPr="005B7C8C">
        <w:rPr>
          <w:sz w:val="24"/>
        </w:rPr>
        <w:t xml:space="preserve"> </w:t>
      </w:r>
      <w:r w:rsidRPr="005B7C8C">
        <w:rPr>
          <w:sz w:val="24"/>
        </w:rPr>
        <w:t>Dentro de</w:t>
      </w:r>
      <w:r w:rsidR="00B44668">
        <w:rPr>
          <w:sz w:val="24"/>
        </w:rPr>
        <w:t xml:space="preserve"> los</w:t>
      </w:r>
      <w:r w:rsidR="003A11E6">
        <w:rPr>
          <w:sz w:val="24"/>
        </w:rPr>
        <w:t xml:space="preserve"> 30 días y a los</w:t>
      </w:r>
      <w:r w:rsidRPr="005B7C8C">
        <w:rPr>
          <w:sz w:val="24"/>
        </w:rPr>
        <w:t xml:space="preserve"> 6 y 12 meses </w:t>
      </w:r>
      <w:r w:rsidR="00C41434">
        <w:rPr>
          <w:sz w:val="24"/>
        </w:rPr>
        <w:t xml:space="preserve">de su tratamiento </w:t>
      </w:r>
      <w:r w:rsidRPr="005B7C8C">
        <w:rPr>
          <w:sz w:val="24"/>
        </w:rPr>
        <w:t>lo volveremos a contactar para conocer</w:t>
      </w:r>
      <w:r>
        <w:rPr>
          <w:sz w:val="24"/>
        </w:rPr>
        <w:t xml:space="preserve"> </w:t>
      </w:r>
      <w:r w:rsidRPr="005B7C8C">
        <w:rPr>
          <w:sz w:val="24"/>
        </w:rPr>
        <w:t xml:space="preserve">su estado de salud en el contexto de la visita habitual a su cardiólogo/a de cabecera. </w:t>
      </w:r>
    </w:p>
    <w:p w:rsidR="005B7C8C" w:rsidRPr="005B7C8C" w:rsidRDefault="005B7C8C">
      <w:pPr>
        <w:rPr>
          <w:sz w:val="28"/>
        </w:rPr>
      </w:pPr>
      <w:r w:rsidRPr="005B7C8C">
        <w:rPr>
          <w:sz w:val="24"/>
        </w:rPr>
        <w:t>La participación en este registro no contempla reconocimiento económico ni para el participante ni para el equipo de investigación de ningún tipo. El</w:t>
      </w:r>
      <w:r w:rsidR="00C41434">
        <w:rPr>
          <w:sz w:val="24"/>
        </w:rPr>
        <w:t>/La</w:t>
      </w:r>
      <w:r w:rsidRPr="005B7C8C">
        <w:rPr>
          <w:sz w:val="24"/>
        </w:rPr>
        <w:t xml:space="preserve"> participante puede retirarse del estudio en cualquier momento de su desarrollo, sin que ello afecte la normal atención médica habitual, con el consecuente retiro y entrega de los datos recabados al momento, si es que ello ya se hubiera concretado. Ante cualquier inquietud no dude en comunicarse con el Comité Científico del Registro (</w:t>
      </w:r>
      <w:r>
        <w:rPr>
          <w:sz w:val="24"/>
        </w:rPr>
        <w:t>sjvigo</w:t>
      </w:r>
      <w:r w:rsidRPr="005B7C8C">
        <w:rPr>
          <w:sz w:val="24"/>
        </w:rPr>
        <w:t>@</w:t>
      </w:r>
      <w:r>
        <w:rPr>
          <w:sz w:val="24"/>
        </w:rPr>
        <w:t>hotmail</w:t>
      </w:r>
      <w:r w:rsidRPr="005B7C8C">
        <w:rPr>
          <w:sz w:val="24"/>
        </w:rPr>
        <w:t>.com), o a los teléfonos incluidos en este consentimiento del Investigador/a Principal y/o al Comité de Ética e Investigación de</w:t>
      </w:r>
      <w:r>
        <w:rPr>
          <w:sz w:val="24"/>
        </w:rPr>
        <w:t xml:space="preserve"> su Hospital</w:t>
      </w:r>
      <w:r w:rsidRPr="005B7C8C">
        <w:rPr>
          <w:sz w:val="24"/>
        </w:rPr>
        <w:t>.</w:t>
      </w:r>
    </w:p>
    <w:p w:rsidR="005B7C8C" w:rsidRDefault="005B7C8C">
      <w:pPr>
        <w:rPr>
          <w:sz w:val="24"/>
        </w:rPr>
      </w:pPr>
    </w:p>
    <w:p w:rsidR="005B7C8C" w:rsidRDefault="005B7C8C">
      <w:pPr>
        <w:rPr>
          <w:sz w:val="24"/>
        </w:rPr>
      </w:pPr>
    </w:p>
    <w:p w:rsidR="003A11E6" w:rsidRDefault="003A11E6">
      <w:pPr>
        <w:rPr>
          <w:sz w:val="24"/>
        </w:rPr>
      </w:pPr>
    </w:p>
    <w:p w:rsidR="003C5538" w:rsidRDefault="003C5538">
      <w:pPr>
        <w:rPr>
          <w:sz w:val="24"/>
        </w:rPr>
      </w:pPr>
      <w:r w:rsidRPr="00474CF8">
        <w:rPr>
          <w:sz w:val="24"/>
        </w:rPr>
        <w:t xml:space="preserve">Nombre y Apellido del paciente </w:t>
      </w:r>
    </w:p>
    <w:p w:rsidR="00B44668" w:rsidRPr="00474CF8" w:rsidRDefault="00B44668">
      <w:pPr>
        <w:rPr>
          <w:sz w:val="24"/>
        </w:rPr>
      </w:pPr>
      <w:r>
        <w:rPr>
          <w:sz w:val="24"/>
        </w:rPr>
        <w:t>DNI del paciente</w:t>
      </w:r>
    </w:p>
    <w:p w:rsidR="003C5538" w:rsidRPr="00474CF8" w:rsidRDefault="003C5538">
      <w:pPr>
        <w:rPr>
          <w:sz w:val="24"/>
        </w:rPr>
      </w:pPr>
      <w:r w:rsidRPr="00474CF8">
        <w:rPr>
          <w:sz w:val="24"/>
        </w:rPr>
        <w:t>• Firma</w:t>
      </w:r>
    </w:p>
    <w:p w:rsidR="00C41434" w:rsidRDefault="00C41434">
      <w:pPr>
        <w:rPr>
          <w:sz w:val="24"/>
        </w:rPr>
      </w:pPr>
    </w:p>
    <w:p w:rsidR="003C5538" w:rsidRPr="00474CF8" w:rsidRDefault="003C5538">
      <w:pPr>
        <w:rPr>
          <w:sz w:val="24"/>
        </w:rPr>
      </w:pPr>
      <w:r w:rsidRPr="00474CF8">
        <w:rPr>
          <w:sz w:val="24"/>
        </w:rPr>
        <w:t xml:space="preserve"> • Fecha Nombre y Apellido del investigador </w:t>
      </w:r>
    </w:p>
    <w:p w:rsidR="003C5538" w:rsidRPr="00474CF8" w:rsidRDefault="003C5538">
      <w:pPr>
        <w:rPr>
          <w:sz w:val="24"/>
        </w:rPr>
      </w:pPr>
      <w:r w:rsidRPr="00474CF8">
        <w:rPr>
          <w:sz w:val="24"/>
        </w:rPr>
        <w:t xml:space="preserve">• Firma </w:t>
      </w:r>
    </w:p>
    <w:p w:rsidR="00C41434" w:rsidRDefault="00C41434">
      <w:pPr>
        <w:rPr>
          <w:sz w:val="24"/>
        </w:rPr>
      </w:pPr>
    </w:p>
    <w:p w:rsidR="003C5538" w:rsidRPr="00474CF8" w:rsidRDefault="003C5538">
      <w:pPr>
        <w:rPr>
          <w:sz w:val="24"/>
        </w:rPr>
      </w:pPr>
      <w:r w:rsidRPr="00474CF8">
        <w:rPr>
          <w:sz w:val="24"/>
        </w:rPr>
        <w:t xml:space="preserve">• Fecha </w:t>
      </w:r>
    </w:p>
    <w:p w:rsidR="003C5538" w:rsidRPr="00474CF8" w:rsidRDefault="003C5538">
      <w:pPr>
        <w:rPr>
          <w:sz w:val="24"/>
        </w:rPr>
      </w:pPr>
      <w:r w:rsidRPr="00474CF8">
        <w:rPr>
          <w:sz w:val="24"/>
        </w:rPr>
        <w:t>Centro</w:t>
      </w:r>
      <w:r w:rsidR="00C41434">
        <w:rPr>
          <w:sz w:val="24"/>
        </w:rPr>
        <w:t xml:space="preserve"> (Hospital)</w:t>
      </w:r>
      <w:r w:rsidRPr="00474CF8">
        <w:rPr>
          <w:sz w:val="24"/>
        </w:rPr>
        <w:t xml:space="preserve">: </w:t>
      </w:r>
    </w:p>
    <w:p w:rsidR="00645D87" w:rsidRDefault="003C5538">
      <w:pPr>
        <w:rPr>
          <w:sz w:val="24"/>
        </w:rPr>
      </w:pPr>
      <w:r w:rsidRPr="00474CF8">
        <w:rPr>
          <w:sz w:val="24"/>
        </w:rPr>
        <w:t>Teléfono:</w:t>
      </w:r>
    </w:p>
    <w:p w:rsidR="00C41434" w:rsidRDefault="00C41434">
      <w:pPr>
        <w:rPr>
          <w:sz w:val="24"/>
        </w:rPr>
      </w:pPr>
    </w:p>
    <w:p w:rsidR="00C41434" w:rsidRPr="00C41434" w:rsidRDefault="00C41434" w:rsidP="00C41434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Comité de ética evaluador (nombre y número de contacto):</w:t>
      </w:r>
    </w:p>
    <w:sectPr w:rsidR="00C41434" w:rsidRPr="00C41434" w:rsidSect="00645D87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05" w:rsidRDefault="00C15605" w:rsidP="007358D9">
      <w:pPr>
        <w:spacing w:after="0" w:line="240" w:lineRule="auto"/>
      </w:pPr>
      <w:r>
        <w:separator/>
      </w:r>
    </w:p>
  </w:endnote>
  <w:endnote w:type="continuationSeparator" w:id="1">
    <w:p w:rsidR="00C15605" w:rsidRDefault="00C15605" w:rsidP="0073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DE1" w:rsidRDefault="00205DE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Protocolo Versión 1</w:t>
    </w:r>
    <w:r w:rsidR="00724F7A">
      <w:rPr>
        <w:rFonts w:asciiTheme="majorHAnsi" w:hAnsiTheme="majorHAnsi"/>
      </w:rPr>
      <w:t>.2 (17/02</w:t>
    </w:r>
    <w:r>
      <w:rPr>
        <w:rFonts w:asciiTheme="majorHAnsi" w:hAnsiTheme="majorHAnsi"/>
      </w:rPr>
      <w:t>/2</w:t>
    </w:r>
    <w:r w:rsidR="00724F7A">
      <w:rPr>
        <w:rFonts w:asciiTheme="majorHAnsi" w:hAnsiTheme="majorHAnsi"/>
      </w:rPr>
      <w:t>4</w:t>
    </w:r>
    <w:r>
      <w:rPr>
        <w:rFonts w:asciiTheme="majorHAnsi" w:hAnsiTheme="majorHAnsi"/>
      </w:rPr>
      <w:t>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724F7A" w:rsidRPr="00724F7A">
        <w:rPr>
          <w:rFonts w:asciiTheme="majorHAnsi" w:hAnsiTheme="majorHAnsi"/>
          <w:noProof/>
        </w:rPr>
        <w:t>1</w:t>
      </w:r>
    </w:fldSimple>
  </w:p>
  <w:p w:rsidR="00205DE1" w:rsidRDefault="00205D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05" w:rsidRDefault="00C15605" w:rsidP="007358D9">
      <w:pPr>
        <w:spacing w:after="0" w:line="240" w:lineRule="auto"/>
      </w:pPr>
      <w:r>
        <w:separator/>
      </w:r>
    </w:p>
  </w:footnote>
  <w:footnote w:type="continuationSeparator" w:id="1">
    <w:p w:rsidR="00C15605" w:rsidRDefault="00C15605" w:rsidP="0073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D9" w:rsidRDefault="007358D9">
    <w:pPr>
      <w:pStyle w:val="Encabezado"/>
    </w:pPr>
    <w:r w:rsidRPr="007358D9">
      <w:rPr>
        <w:noProof/>
        <w:lang w:eastAsia="es-ES"/>
      </w:rPr>
      <w:drawing>
        <wp:inline distT="0" distB="0" distL="0" distR="0">
          <wp:extent cx="666749" cy="548640"/>
          <wp:effectExtent l="19050" t="0" r="1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341" cy="549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 w:rsidRPr="007358D9">
      <w:rPr>
        <w:noProof/>
        <w:lang w:eastAsia="es-ES"/>
      </w:rPr>
      <w:drawing>
        <wp:inline distT="0" distB="0" distL="0" distR="0">
          <wp:extent cx="518132" cy="548640"/>
          <wp:effectExtent l="19050" t="0" r="0" b="0"/>
          <wp:docPr id="5" name="Imagen 5" descr="https://encrypted-tbn2.gstatic.com/images?q=tbn:ANd9GcTn7m6N5FFje3o2EBPQXLgV7O-onJwlC0CCzq-s_3yvklLsksq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https://encrypted-tbn2.gstatic.com/images?q=tbn:ANd9GcTn7m6N5FFje3o2EBPQXLgV7O-onJwlC0CCzq-s_3yvklLsksq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415" cy="547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 w:rsidRPr="007358D9">
      <w:rPr>
        <w:noProof/>
        <w:lang w:eastAsia="es-ES"/>
      </w:rPr>
      <w:drawing>
        <wp:inline distT="0" distB="0" distL="0" distR="0">
          <wp:extent cx="608514" cy="548640"/>
          <wp:effectExtent l="19050" t="0" r="1086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8606" cy="548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7358D9">
      <w:rPr>
        <w:noProof/>
        <w:lang w:eastAsia="es-ES"/>
      </w:rPr>
      <w:drawing>
        <wp:inline distT="0" distB="0" distL="0" distR="0">
          <wp:extent cx="548640" cy="525206"/>
          <wp:effectExtent l="19050" t="0" r="381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49012" cy="525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7358D9">
      <w:rPr>
        <w:noProof/>
        <w:lang w:eastAsia="es-ES"/>
      </w:rPr>
      <w:drawing>
        <wp:inline distT="0" distB="0" distL="0" distR="0">
          <wp:extent cx="1276350" cy="489903"/>
          <wp:effectExtent l="1905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7138" cy="49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071"/>
    <w:multiLevelType w:val="hybridMultilevel"/>
    <w:tmpl w:val="970E6A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538"/>
    <w:rsid w:val="001E73E3"/>
    <w:rsid w:val="00205DE1"/>
    <w:rsid w:val="003A11E6"/>
    <w:rsid w:val="003C5538"/>
    <w:rsid w:val="00460EF5"/>
    <w:rsid w:val="00474CF8"/>
    <w:rsid w:val="005B7C8C"/>
    <w:rsid w:val="00645D87"/>
    <w:rsid w:val="00724F7A"/>
    <w:rsid w:val="007358D9"/>
    <w:rsid w:val="00837C28"/>
    <w:rsid w:val="00A36C89"/>
    <w:rsid w:val="00A5646A"/>
    <w:rsid w:val="00A74880"/>
    <w:rsid w:val="00A86BE5"/>
    <w:rsid w:val="00A950A9"/>
    <w:rsid w:val="00AB6292"/>
    <w:rsid w:val="00B36C57"/>
    <w:rsid w:val="00B44668"/>
    <w:rsid w:val="00C15605"/>
    <w:rsid w:val="00C41434"/>
    <w:rsid w:val="00DB0E06"/>
    <w:rsid w:val="00E004C4"/>
    <w:rsid w:val="00E036C7"/>
    <w:rsid w:val="00E376D0"/>
    <w:rsid w:val="00E95290"/>
    <w:rsid w:val="00F1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55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1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5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8D9"/>
  </w:style>
  <w:style w:type="paragraph" w:styleId="Piedepgina">
    <w:name w:val="footer"/>
    <w:basedOn w:val="Normal"/>
    <w:link w:val="PiedepginaCar"/>
    <w:uiPriority w:val="99"/>
    <w:unhideWhenUsed/>
    <w:rsid w:val="00735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8D9"/>
  </w:style>
  <w:style w:type="paragraph" w:styleId="Textodeglobo">
    <w:name w:val="Balloon Text"/>
    <w:basedOn w:val="Normal"/>
    <w:link w:val="TextodegloboCar"/>
    <w:uiPriority w:val="99"/>
    <w:semiHidden/>
    <w:unhideWhenUsed/>
    <w:rsid w:val="0073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8D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5D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5D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5D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D07E-3F8D-4159-B06B-CC4CD12C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2023-05-09T17:48:00Z</dcterms:created>
  <dcterms:modified xsi:type="dcterms:W3CDTF">2024-02-20T16:53:00Z</dcterms:modified>
</cp:coreProperties>
</file>